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5C250" w14:textId="7B6D41B1" w:rsidR="008E0648" w:rsidRDefault="008E0648" w:rsidP="008E06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fldChar w:fldCharType="begin"/>
      </w:r>
      <w:r>
        <w:rPr>
          <w:rFonts w:ascii="Segoe UI" w:hAnsi="Segoe UI" w:cs="Segoe UI"/>
          <w:sz w:val="18"/>
          <w:szCs w:val="18"/>
        </w:rPr>
        <w:instrText xml:space="preserve"> INCLUDEPICTURE "/var/folders/_h/q70_s53166l5htnvlcpp82vc0000gn/T/com.microsoft.Word/WebArchiveCopyPasteTempFiles/wfiqOxpW8cgpwAAAABJRU5ErkJggg==" \* MERGEFORMATINET </w:instrText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50BD11EE" wp14:editId="51EC906B">
            <wp:extent cx="1456055" cy="1447800"/>
            <wp:effectExtent l="0" t="0" r="4445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Style w:val="eop"/>
          <w:rFonts w:ascii="MS Mincho" w:eastAsia="MS Mincho" w:hAnsi="MS Mincho" w:cs="Segoe UI" w:hint="eastAsia"/>
          <w:sz w:val="22"/>
          <w:szCs w:val="22"/>
        </w:rPr>
        <w:t> </w:t>
      </w:r>
    </w:p>
    <w:p w14:paraId="5ADC2B49" w14:textId="77777777" w:rsidR="008E0648" w:rsidRDefault="008E0648" w:rsidP="008E06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"/>
        </w:rPr>
        <w:t>New Pioneer Board of Directors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758083" w14:textId="77777777" w:rsidR="008E0648" w:rsidRDefault="008E0648" w:rsidP="008E06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"/>
        </w:rPr>
        <w:t>Open Session Meeting Minutes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D00684" w14:textId="271150FD" w:rsidR="008E0648" w:rsidRDefault="008E0648" w:rsidP="008E06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"/>
        </w:rPr>
        <w:t>Wednesday,</w:t>
      </w:r>
      <w:r>
        <w:rPr>
          <w:rStyle w:val="apple-converted-space"/>
          <w:rFonts w:ascii="Calibri" w:hAnsi="Calibri" w:cs="Calibri"/>
          <w:b/>
          <w:bCs/>
          <w:sz w:val="22"/>
          <w:szCs w:val="22"/>
          <w:lang w:val="en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"/>
        </w:rPr>
        <w:t>January 20, 2021</w:t>
      </w:r>
    </w:p>
    <w:p w14:paraId="4896E97E" w14:textId="5A37E6C7" w:rsidR="008E0648" w:rsidRDefault="008E0648" w:rsidP="008E06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"/>
        </w:rPr>
        <w:t>New Pioneer Food Co-op, Cedar Rapids, IA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"/>
        </w:rPr>
        <w:t xml:space="preserve"> – meeting held virtually via Microsoft Teams</w:t>
      </w:r>
      <w:r>
        <w:rPr>
          <w:rStyle w:val="eop"/>
          <w:rFonts w:ascii="MS Mincho" w:eastAsia="MS Mincho" w:hAnsi="MS Mincho" w:cs="Segoe UI" w:hint="eastAsia"/>
          <w:sz w:val="22"/>
          <w:szCs w:val="22"/>
        </w:rPr>
        <w:t> </w:t>
      </w:r>
    </w:p>
    <w:p w14:paraId="60886435" w14:textId="77777777" w:rsidR="008E0648" w:rsidRDefault="008E0648" w:rsidP="008E06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S Mincho" w:eastAsia="MS Mincho" w:hAnsi="MS Mincho" w:cs="Segoe UI" w:hint="eastAsia"/>
          <w:sz w:val="22"/>
          <w:szCs w:val="22"/>
        </w:rPr>
        <w:t> </w:t>
      </w:r>
    </w:p>
    <w:p w14:paraId="6B79327F" w14:textId="2BBA0E91" w:rsidR="008E0648" w:rsidRDefault="008E0648" w:rsidP="008E06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"/>
        </w:rPr>
        <w:t>Present:</w:t>
      </w:r>
      <w:r>
        <w:rPr>
          <w:rStyle w:val="apple-converted-space"/>
          <w:rFonts w:ascii="MS Mincho" w:eastAsia="MS Mincho" w:hAnsi="MS Mincho" w:cs="Segoe UI" w:hint="eastAsia"/>
          <w:sz w:val="22"/>
          <w:szCs w:val="22"/>
          <w:lang w:val="en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n"/>
        </w:rPr>
        <w:t>Caitlin,</w:t>
      </w:r>
      <w:r>
        <w:rPr>
          <w:rStyle w:val="apple-converted-space"/>
          <w:rFonts w:ascii="Calibri" w:hAnsi="Calibri" w:cs="Calibri"/>
          <w:sz w:val="22"/>
          <w:szCs w:val="22"/>
          <w:lang w:val="en"/>
        </w:rPr>
        <w:t> </w:t>
      </w:r>
      <w:r>
        <w:rPr>
          <w:rStyle w:val="apple-converted-space"/>
          <w:rFonts w:ascii="Calibri" w:hAnsi="Calibri" w:cs="Calibri"/>
          <w:sz w:val="22"/>
          <w:szCs w:val="22"/>
          <w:lang w:val="en"/>
        </w:rPr>
        <w:t xml:space="preserve">Christine, </w:t>
      </w:r>
      <w:r>
        <w:rPr>
          <w:rStyle w:val="normaltextrun"/>
          <w:rFonts w:ascii="Calibri" w:hAnsi="Calibri" w:cs="Calibri"/>
          <w:sz w:val="22"/>
          <w:szCs w:val="22"/>
          <w:lang w:val="en"/>
        </w:rPr>
        <w:t>Jon,</w:t>
      </w:r>
      <w:r>
        <w:rPr>
          <w:rStyle w:val="apple-converted-space"/>
          <w:rFonts w:ascii="MS Mincho" w:eastAsia="MS Mincho" w:hAnsi="MS Mincho" w:cs="Segoe UI" w:hint="eastAsia"/>
          <w:sz w:val="22"/>
          <w:szCs w:val="22"/>
          <w:lang w:val="en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n"/>
        </w:rPr>
        <w:t>Julie, Ramji</w:t>
      </w:r>
      <w:r>
        <w:rPr>
          <w:rStyle w:val="normaltextrun"/>
          <w:rFonts w:ascii="Calibri" w:hAnsi="Calibri" w:cs="Calibri"/>
          <w:sz w:val="22"/>
          <w:szCs w:val="22"/>
          <w:lang w:val="en"/>
        </w:rPr>
        <w:t>, Jennifer</w:t>
      </w:r>
    </w:p>
    <w:p w14:paraId="23932BE6" w14:textId="77777777" w:rsidR="008E0648" w:rsidRDefault="008E0648" w:rsidP="008E06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"/>
        </w:rPr>
        <w:t>Late:</w:t>
      </w:r>
      <w:r>
        <w:rPr>
          <w:rStyle w:val="apple-converted-space"/>
          <w:rFonts w:ascii="Calibri" w:hAnsi="Calibri" w:cs="Calibri"/>
          <w:sz w:val="22"/>
          <w:szCs w:val="22"/>
          <w:lang w:val="en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n"/>
        </w:rPr>
        <w:t>None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07D079" w14:textId="5CD9DF7A" w:rsidR="008E0648" w:rsidRDefault="008E0648" w:rsidP="008E06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"/>
        </w:rPr>
        <w:t>Absent:</w:t>
      </w:r>
      <w:r>
        <w:rPr>
          <w:rStyle w:val="apple-converted-space"/>
          <w:rFonts w:ascii="MS Mincho" w:eastAsia="MS Mincho" w:hAnsi="MS Mincho" w:cs="Segoe UI" w:hint="eastAsia"/>
          <w:sz w:val="22"/>
          <w:szCs w:val="22"/>
          <w:lang w:val="en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n"/>
        </w:rPr>
        <w:t>None</w:t>
      </w:r>
    </w:p>
    <w:p w14:paraId="26D59B75" w14:textId="6205DDBD" w:rsidR="008E0648" w:rsidRDefault="008E0648" w:rsidP="008E06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"/>
        </w:rPr>
        <w:t>Member Owners Present:</w:t>
      </w:r>
      <w:r>
        <w:rPr>
          <w:rStyle w:val="apple-converted-space"/>
          <w:rFonts w:ascii="MS Mincho" w:eastAsia="MS Mincho" w:hAnsi="MS Mincho" w:cs="Segoe UI" w:hint="eastAsia"/>
          <w:sz w:val="22"/>
          <w:szCs w:val="22"/>
          <w:lang w:val="en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n"/>
        </w:rPr>
        <w:t>Unknown</w:t>
      </w:r>
    </w:p>
    <w:p w14:paraId="6BB9A7C0" w14:textId="417CBD52" w:rsidR="008E0648" w:rsidRDefault="008E0648" w:rsidP="008E06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"/>
        </w:rPr>
        <w:t>Staff Present:</w:t>
      </w:r>
      <w:r>
        <w:rPr>
          <w:rStyle w:val="apple-converted-space"/>
          <w:rFonts w:ascii="MS Mincho" w:eastAsia="MS Mincho" w:hAnsi="MS Mincho" w:cs="Segoe UI" w:hint="eastAsia"/>
          <w:sz w:val="22"/>
          <w:szCs w:val="22"/>
          <w:lang w:val="en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n"/>
        </w:rPr>
        <w:t>Matt, Linda</w:t>
      </w:r>
      <w:r>
        <w:rPr>
          <w:rStyle w:val="eop"/>
          <w:rFonts w:ascii="Calibri" w:hAnsi="Calibri" w:cs="Calibri"/>
          <w:sz w:val="22"/>
          <w:szCs w:val="22"/>
        </w:rPr>
        <w:t>, Ryan, Tony</w:t>
      </w:r>
    </w:p>
    <w:p w14:paraId="4C655F32" w14:textId="77777777" w:rsidR="008E0648" w:rsidRDefault="008E0648" w:rsidP="008E06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S Mincho" w:eastAsia="MS Mincho" w:hAnsi="MS Mincho" w:cs="Segoe UI" w:hint="eastAsia"/>
          <w:sz w:val="22"/>
          <w:szCs w:val="22"/>
        </w:rPr>
        <w:t> </w:t>
      </w:r>
    </w:p>
    <w:p w14:paraId="6801D11C" w14:textId="34E0A36D" w:rsidR="008E0648" w:rsidRDefault="008E0648" w:rsidP="008E06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"/>
        </w:rPr>
        <w:t>Meeting Called to Order at</w:t>
      </w:r>
      <w:r>
        <w:rPr>
          <w:rStyle w:val="apple-converted-space"/>
          <w:rFonts w:ascii="Calibri" w:hAnsi="Calibri" w:cs="Calibri"/>
          <w:sz w:val="22"/>
          <w:szCs w:val="22"/>
          <w:lang w:val="en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n"/>
        </w:rPr>
        <w:t>6:3</w:t>
      </w:r>
      <w:r>
        <w:rPr>
          <w:rStyle w:val="normaltextrun"/>
          <w:rFonts w:ascii="Calibri" w:hAnsi="Calibri" w:cs="Calibri"/>
          <w:sz w:val="22"/>
          <w:szCs w:val="22"/>
          <w:lang w:val="en"/>
        </w:rPr>
        <w:t>9</w:t>
      </w:r>
      <w:r>
        <w:rPr>
          <w:rStyle w:val="normaltextrun"/>
          <w:rFonts w:ascii="Calibri" w:hAnsi="Calibri" w:cs="Calibri"/>
          <w:sz w:val="22"/>
          <w:szCs w:val="22"/>
          <w:lang w:val="en"/>
        </w:rPr>
        <w:t>PM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C0181C" w14:textId="77777777" w:rsidR="008E0648" w:rsidRDefault="008E0648" w:rsidP="008E06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S Mincho" w:eastAsia="MS Mincho" w:hAnsi="MS Mincho" w:cs="Segoe UI" w:hint="eastAsia"/>
          <w:sz w:val="22"/>
          <w:szCs w:val="22"/>
        </w:rPr>
        <w:t> </w:t>
      </w:r>
    </w:p>
    <w:p w14:paraId="6C69A417" w14:textId="77777777" w:rsidR="008E0648" w:rsidRDefault="008E0648" w:rsidP="008E06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"/>
        </w:rPr>
        <w:t>Member Open Forum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D30393" w14:textId="77777777" w:rsidR="008E0648" w:rsidRDefault="008E0648" w:rsidP="008E06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80E0048" w14:textId="488921BC" w:rsidR="008E0648" w:rsidRPr="008E0648" w:rsidRDefault="008E0648" w:rsidP="008E06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8E0648">
        <w:rPr>
          <w:rStyle w:val="normaltextrun"/>
          <w:rFonts w:ascii="Calibri" w:hAnsi="Calibri" w:cs="Calibri"/>
          <w:b/>
          <w:bCs/>
          <w:sz w:val="22"/>
          <w:szCs w:val="22"/>
        </w:rPr>
        <w:t>December Meeting Minutes (</w:t>
      </w:r>
      <w:proofErr w:type="spellStart"/>
      <w:r w:rsidRPr="008E0648">
        <w:rPr>
          <w:rStyle w:val="normaltextrun"/>
          <w:rFonts w:ascii="Calibri" w:hAnsi="Calibri" w:cs="Calibri"/>
          <w:b/>
          <w:bCs/>
          <w:sz w:val="22"/>
          <w:szCs w:val="22"/>
        </w:rPr>
        <w:t>Wanette</w:t>
      </w:r>
      <w:proofErr w:type="spellEnd"/>
      <w:r w:rsidRPr="008E0648">
        <w:rPr>
          <w:rStyle w:val="normaltextrun"/>
          <w:rFonts w:ascii="Calibri" w:hAnsi="Calibri" w:cs="Calibri"/>
          <w:b/>
          <w:bCs/>
          <w:sz w:val="22"/>
          <w:szCs w:val="22"/>
        </w:rPr>
        <w:t>)</w:t>
      </w:r>
    </w:p>
    <w:p w14:paraId="4DAEE9AD" w14:textId="7AFED301" w:rsidR="008E0648" w:rsidRPr="008E0648" w:rsidRDefault="008E0648" w:rsidP="008E06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8E0648">
        <w:rPr>
          <w:rStyle w:val="normaltextrun"/>
          <w:rFonts w:ascii="Calibri" w:hAnsi="Calibri" w:cs="Calibri"/>
          <w:sz w:val="22"/>
          <w:szCs w:val="22"/>
        </w:rPr>
        <w:t xml:space="preserve">No objections to minutes as they were </w:t>
      </w:r>
      <w:r>
        <w:rPr>
          <w:rStyle w:val="normaltextrun"/>
          <w:rFonts w:ascii="Calibri" w:hAnsi="Calibri" w:cs="Calibri"/>
          <w:sz w:val="22"/>
          <w:szCs w:val="22"/>
        </w:rPr>
        <w:t>written</w:t>
      </w:r>
      <w:r w:rsidRPr="008E0648">
        <w:rPr>
          <w:rStyle w:val="normaltextrun"/>
          <w:rFonts w:ascii="Calibri" w:hAnsi="Calibri" w:cs="Calibri"/>
          <w:sz w:val="22"/>
          <w:szCs w:val="22"/>
        </w:rPr>
        <w:t>.</w:t>
      </w:r>
    </w:p>
    <w:p w14:paraId="02EC6AEA" w14:textId="77777777" w:rsidR="008E0648" w:rsidRDefault="008E0648" w:rsidP="008E06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6A674CE" w14:textId="1CF1CA59" w:rsidR="008E0648" w:rsidRDefault="008E0648" w:rsidP="008E06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8E064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Jon made a motion to approve the December Meeting minutes submitted by </w:t>
      </w:r>
      <w:proofErr w:type="spellStart"/>
      <w:r w:rsidRPr="008E0648">
        <w:rPr>
          <w:rStyle w:val="normaltextrun"/>
          <w:rFonts w:ascii="Calibri" w:hAnsi="Calibri" w:cs="Calibri"/>
          <w:b/>
          <w:bCs/>
          <w:sz w:val="22"/>
          <w:szCs w:val="22"/>
        </w:rPr>
        <w:t>Wanette</w:t>
      </w:r>
      <w:proofErr w:type="spellEnd"/>
      <w:r w:rsidRPr="008E0648">
        <w:rPr>
          <w:rStyle w:val="normaltextrun"/>
          <w:rFonts w:ascii="Calibri" w:hAnsi="Calibri" w:cs="Calibri"/>
          <w:b/>
          <w:bCs/>
          <w:sz w:val="22"/>
          <w:szCs w:val="22"/>
        </w:rPr>
        <w:t>; Jennifer seconded; Christine Abstained. Approved 5-0-1</w:t>
      </w:r>
    </w:p>
    <w:p w14:paraId="63BE2B1D" w14:textId="010E6338" w:rsidR="008E0648" w:rsidRDefault="008E0648" w:rsidP="008E06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2000FBA4" w14:textId="60C28111" w:rsidR="008E0648" w:rsidRPr="00165968" w:rsidRDefault="008E0648" w:rsidP="008E064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</w:p>
    <w:p w14:paraId="20DE6140" w14:textId="13C829DD" w:rsidR="008E0648" w:rsidRDefault="00165968" w:rsidP="008E064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165968">
        <w:rPr>
          <w:rFonts w:asciiTheme="minorHAnsi" w:hAnsiTheme="minorHAnsi" w:cstheme="minorHAnsi"/>
          <w:b/>
          <w:bCs/>
          <w:sz w:val="22"/>
          <w:szCs w:val="22"/>
        </w:rPr>
        <w:t>Committee Assignments</w:t>
      </w:r>
    </w:p>
    <w:p w14:paraId="00FABBB6" w14:textId="4BE92E26" w:rsidR="00396BFB" w:rsidRDefault="00396BFB" w:rsidP="008E064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6039E">
        <w:rPr>
          <w:rFonts w:asciiTheme="minorHAnsi" w:hAnsiTheme="minorHAnsi" w:cstheme="minorHAnsi"/>
          <w:sz w:val="22"/>
          <w:szCs w:val="22"/>
        </w:rPr>
        <w:t>Caitlin described the tasks of each committee</w:t>
      </w:r>
      <w:r w:rsidR="00D6039E">
        <w:rPr>
          <w:rFonts w:asciiTheme="minorHAnsi" w:hAnsiTheme="minorHAnsi" w:cstheme="minorHAnsi"/>
          <w:sz w:val="22"/>
          <w:szCs w:val="22"/>
        </w:rPr>
        <w:t xml:space="preserve"> and asked for </w:t>
      </w:r>
      <w:r w:rsidR="00CE6DBC">
        <w:rPr>
          <w:rFonts w:asciiTheme="minorHAnsi" w:hAnsiTheme="minorHAnsi" w:cstheme="minorHAnsi"/>
          <w:sz w:val="22"/>
          <w:szCs w:val="22"/>
        </w:rPr>
        <w:t>Board members</w:t>
      </w:r>
      <w:r w:rsidR="00D6039E">
        <w:rPr>
          <w:rFonts w:asciiTheme="minorHAnsi" w:hAnsiTheme="minorHAnsi" w:cstheme="minorHAnsi"/>
          <w:sz w:val="22"/>
          <w:szCs w:val="22"/>
        </w:rPr>
        <w:t xml:space="preserve"> to </w:t>
      </w:r>
      <w:r w:rsidR="00CE6DBC">
        <w:rPr>
          <w:rFonts w:asciiTheme="minorHAnsi" w:hAnsiTheme="minorHAnsi" w:cstheme="minorHAnsi"/>
          <w:sz w:val="22"/>
          <w:szCs w:val="22"/>
        </w:rPr>
        <w:t>volunteer or self-</w:t>
      </w:r>
      <w:r w:rsidR="00D6039E">
        <w:rPr>
          <w:rFonts w:asciiTheme="minorHAnsi" w:hAnsiTheme="minorHAnsi" w:cstheme="minorHAnsi"/>
          <w:sz w:val="22"/>
          <w:szCs w:val="22"/>
        </w:rPr>
        <w:t>assign themselves to the following committees</w:t>
      </w:r>
      <w:r w:rsidR="00F665CE">
        <w:rPr>
          <w:rFonts w:asciiTheme="minorHAnsi" w:hAnsiTheme="minorHAnsi" w:cstheme="minorHAnsi"/>
          <w:sz w:val="22"/>
          <w:szCs w:val="22"/>
        </w:rPr>
        <w:t xml:space="preserve"> and the results are as follows</w:t>
      </w:r>
      <w:r w:rsidR="00D6039E">
        <w:rPr>
          <w:rFonts w:asciiTheme="minorHAnsi" w:hAnsiTheme="minorHAnsi" w:cstheme="minorHAnsi"/>
          <w:sz w:val="22"/>
          <w:szCs w:val="22"/>
        </w:rPr>
        <w:t>:</w:t>
      </w:r>
    </w:p>
    <w:p w14:paraId="2804FABE" w14:textId="3AA8FD6A" w:rsidR="00D6039E" w:rsidRDefault="00D6039E" w:rsidP="00D6039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6039E">
        <w:rPr>
          <w:rFonts w:asciiTheme="minorHAnsi" w:hAnsiTheme="minorHAnsi" w:cstheme="minorHAnsi"/>
          <w:b/>
          <w:bCs/>
          <w:sz w:val="22"/>
          <w:szCs w:val="22"/>
        </w:rPr>
        <w:t>Planning:</w:t>
      </w:r>
      <w:r>
        <w:rPr>
          <w:rFonts w:asciiTheme="minorHAnsi" w:hAnsiTheme="minorHAnsi" w:cstheme="minorHAnsi"/>
          <w:sz w:val="22"/>
          <w:szCs w:val="22"/>
        </w:rPr>
        <w:t xml:space="preserve"> Jon (Chair), Jennifer</w:t>
      </w:r>
    </w:p>
    <w:p w14:paraId="57D19422" w14:textId="5180675E" w:rsidR="00D6039E" w:rsidRDefault="00D6039E" w:rsidP="00D6039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6039E">
        <w:rPr>
          <w:rFonts w:asciiTheme="minorHAnsi" w:hAnsiTheme="minorHAnsi" w:cstheme="minorHAnsi"/>
          <w:b/>
          <w:bCs/>
          <w:sz w:val="22"/>
          <w:szCs w:val="22"/>
        </w:rPr>
        <w:t>Governance:</w:t>
      </w:r>
      <w:r>
        <w:rPr>
          <w:rFonts w:asciiTheme="minorHAnsi" w:hAnsiTheme="minorHAnsi" w:cstheme="minorHAnsi"/>
          <w:sz w:val="22"/>
          <w:szCs w:val="22"/>
        </w:rPr>
        <w:t xml:space="preserve"> Julie (Chair), Christine</w:t>
      </w:r>
    </w:p>
    <w:p w14:paraId="460A700B" w14:textId="7EBA5024" w:rsidR="00D6039E" w:rsidRDefault="00D6039E" w:rsidP="00D6039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6039E">
        <w:rPr>
          <w:rFonts w:asciiTheme="minorHAnsi" w:hAnsiTheme="minorHAnsi" w:cstheme="minorHAnsi"/>
          <w:b/>
          <w:bCs/>
          <w:sz w:val="22"/>
          <w:szCs w:val="22"/>
        </w:rPr>
        <w:t>Finance:</w:t>
      </w:r>
      <w:r>
        <w:rPr>
          <w:rFonts w:asciiTheme="minorHAnsi" w:hAnsiTheme="minorHAnsi" w:cstheme="minorHAnsi"/>
          <w:sz w:val="22"/>
          <w:szCs w:val="22"/>
        </w:rPr>
        <w:t xml:space="preserve"> Ramji (Chair), Christine, Jon</w:t>
      </w:r>
    </w:p>
    <w:p w14:paraId="4CA174AE" w14:textId="21EA8E31" w:rsidR="00D6039E" w:rsidRPr="00D6039E" w:rsidRDefault="00D6039E" w:rsidP="00D6039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6039E">
        <w:rPr>
          <w:rFonts w:asciiTheme="minorHAnsi" w:hAnsiTheme="minorHAnsi" w:cstheme="minorHAnsi"/>
          <w:b/>
          <w:bCs/>
          <w:sz w:val="22"/>
          <w:szCs w:val="22"/>
        </w:rPr>
        <w:t>Member Owner Relations:</w:t>
      </w:r>
      <w:r>
        <w:rPr>
          <w:rFonts w:asciiTheme="minorHAnsi" w:hAnsiTheme="minorHAnsi" w:cstheme="minorHAnsi"/>
          <w:sz w:val="22"/>
          <w:szCs w:val="22"/>
        </w:rPr>
        <w:t xml:space="preserve"> Jennifer (Chair), Caitlin</w:t>
      </w:r>
    </w:p>
    <w:p w14:paraId="27C5FD96" w14:textId="77777777" w:rsidR="00165968" w:rsidRPr="00165968" w:rsidRDefault="00165968" w:rsidP="0016596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7C310EB6" w14:textId="16189978" w:rsidR="008E0648" w:rsidRDefault="008E0648" w:rsidP="008E06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"/>
        </w:rPr>
      </w:pPr>
    </w:p>
    <w:p w14:paraId="33988BFF" w14:textId="2EE62A1A" w:rsidR="00D6039E" w:rsidRPr="00D6039E" w:rsidRDefault="00D6039E" w:rsidP="00D6039E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</w:pPr>
      <w:r w:rsidRPr="00D6039E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  <w:t>Review of Executive Limitation Reports</w:t>
      </w:r>
      <w:r w:rsidRPr="00D6039E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Discussion</w:t>
      </w:r>
    </w:p>
    <w:p w14:paraId="4EE9EE54" w14:textId="41C1FD7D" w:rsidR="00D6039E" w:rsidRPr="00D6039E" w:rsidRDefault="00D6039E" w:rsidP="00D6039E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Caitlin provided an overview of policy governance for incoming Board member, Jennifer.  In general, through our system of policy governance, the Board allows the GM to </w:t>
      </w:r>
      <w:r w:rsidR="00F665C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define and interpret reporting procedures. The GM reports </w:t>
      </w:r>
      <w:r w:rsidR="007448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either </w:t>
      </w:r>
      <w:r w:rsidR="00F665C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compliance</w:t>
      </w:r>
      <w:r w:rsidR="007448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or non-compliance</w:t>
      </w:r>
      <w:r w:rsidR="00F665C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448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across</w:t>
      </w:r>
      <w:r w:rsidR="00F665C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448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defined areas of each report.  </w:t>
      </w:r>
      <w:r w:rsidR="00CE6DB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Board members are welcome to direct input to management about how we define reporting criteria and to ask clarifying or relevant questions whenever necessary.</w:t>
      </w:r>
    </w:p>
    <w:p w14:paraId="48C44318" w14:textId="77777777" w:rsidR="00D6039E" w:rsidRDefault="00D6039E" w:rsidP="008E06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"/>
        </w:rPr>
      </w:pPr>
    </w:p>
    <w:p w14:paraId="1CDFDA17" w14:textId="77777777" w:rsidR="002323A1" w:rsidRDefault="002323A1" w:rsidP="008E06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"/>
        </w:rPr>
      </w:pPr>
    </w:p>
    <w:p w14:paraId="4ADBF148" w14:textId="521C25B8" w:rsidR="008E0648" w:rsidRDefault="008E0648" w:rsidP="008E06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"/>
        </w:rPr>
        <w:lastRenderedPageBreak/>
        <w:t>B1 Financials</w:t>
      </w:r>
      <w:r>
        <w:rPr>
          <w:rStyle w:val="apple-converted-space"/>
          <w:rFonts w:ascii="Calibri" w:hAnsi="Calibri" w:cs="Calibri"/>
          <w:b/>
          <w:bCs/>
          <w:sz w:val="22"/>
          <w:szCs w:val="22"/>
          <w:lang w:val="en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"/>
        </w:rPr>
        <w:t>and Finance Committee Report (Matt</w:t>
      </w:r>
      <w:r>
        <w:rPr>
          <w:rStyle w:val="apple-converted-space"/>
          <w:rFonts w:ascii="Calibri" w:hAnsi="Calibri" w:cs="Calibri"/>
          <w:b/>
          <w:bCs/>
          <w:sz w:val="22"/>
          <w:szCs w:val="22"/>
          <w:lang w:val="en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"/>
        </w:rPr>
        <w:t>and Ramji</w:t>
      </w:r>
      <w:r>
        <w:rPr>
          <w:rStyle w:val="normaltextrun"/>
          <w:rFonts w:ascii="MS Mincho" w:eastAsia="MS Mincho" w:hAnsi="MS Mincho" w:cs="Segoe UI" w:hint="eastAsia"/>
          <w:b/>
          <w:bCs/>
          <w:sz w:val="22"/>
          <w:szCs w:val="22"/>
          <w:lang w:val="en"/>
        </w:rPr>
        <w:t>)</w:t>
      </w:r>
      <w:r>
        <w:rPr>
          <w:rStyle w:val="eop"/>
          <w:rFonts w:ascii="MS Mincho" w:eastAsia="MS Mincho" w:hAnsi="MS Mincho" w:cs="Segoe UI" w:hint="eastAsia"/>
          <w:sz w:val="22"/>
          <w:szCs w:val="22"/>
        </w:rPr>
        <w:t> </w:t>
      </w:r>
    </w:p>
    <w:p w14:paraId="51662C6F" w14:textId="0086BA29" w:rsidR="008E0648" w:rsidRDefault="00CE6DBC" w:rsidP="00CE6DBC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E6DBC">
        <w:rPr>
          <w:rFonts w:asciiTheme="minorHAnsi" w:hAnsiTheme="minorHAnsi" w:cstheme="minorHAnsi"/>
          <w:sz w:val="22"/>
          <w:szCs w:val="22"/>
        </w:rPr>
        <w:t xml:space="preserve">Matt explained a little about </w:t>
      </w:r>
      <w:r>
        <w:rPr>
          <w:rFonts w:asciiTheme="minorHAnsi" w:hAnsiTheme="minorHAnsi" w:cstheme="minorHAnsi"/>
          <w:sz w:val="22"/>
          <w:szCs w:val="22"/>
        </w:rPr>
        <w:t xml:space="preserve">how he interprets the Board policies in general. </w:t>
      </w:r>
    </w:p>
    <w:p w14:paraId="4BA056F7" w14:textId="4BD57B8C" w:rsidR="00CE6DBC" w:rsidRDefault="00CE6DBC" w:rsidP="00CE6DBC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Matt reports compliance in all area of the B1 noting that this was the best Thanksgiving the co-op has had in the last 4 years.  </w:t>
      </w:r>
    </w:p>
    <w:p w14:paraId="57F1783C" w14:textId="33E2343E" w:rsidR="00CE6DBC" w:rsidRDefault="00CE6DBC" w:rsidP="00CE6DBC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 income is good.</w:t>
      </w:r>
    </w:p>
    <w:p w14:paraId="07FB0F7C" w14:textId="603380CF" w:rsidR="00CE6DBC" w:rsidRDefault="00CE6DBC" w:rsidP="00CE6DBC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One point of clarification: the last few quarters are showing a 9+% growth which is up compared to prior year </w:t>
      </w:r>
      <w:r w:rsidR="004B07D9">
        <w:rPr>
          <w:rFonts w:asciiTheme="minorHAnsi" w:hAnsiTheme="minorHAnsi" w:cstheme="minorHAnsi"/>
          <w:sz w:val="22"/>
          <w:szCs w:val="22"/>
        </w:rPr>
        <w:t>figures</w:t>
      </w:r>
      <w:r>
        <w:rPr>
          <w:rFonts w:asciiTheme="minorHAnsi" w:hAnsiTheme="minorHAnsi" w:cstheme="minorHAnsi"/>
          <w:sz w:val="22"/>
          <w:szCs w:val="22"/>
        </w:rPr>
        <w:t xml:space="preserve"> which were not strong.  </w:t>
      </w:r>
    </w:p>
    <w:p w14:paraId="203D1CB3" w14:textId="6382B20D" w:rsidR="00CE6DBC" w:rsidRDefault="00CE6DBC" w:rsidP="00CE6D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7F59150" w14:textId="77777777" w:rsidR="00CE6DBC" w:rsidRPr="00CE6DBC" w:rsidRDefault="00CE6DBC" w:rsidP="00CE6D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7C38FB1" w14:textId="7AEBCA38" w:rsidR="008E0648" w:rsidRDefault="008E0648" w:rsidP="008E06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"/>
        </w:rPr>
        <w:t>B</w:t>
      </w:r>
      <w:r w:rsidR="00396BFB">
        <w:rPr>
          <w:rStyle w:val="normaltextrun"/>
          <w:rFonts w:ascii="Calibri" w:hAnsi="Calibri" w:cs="Calibri"/>
          <w:b/>
          <w:bCs/>
          <w:sz w:val="22"/>
          <w:szCs w:val="22"/>
          <w:lang w:val="en"/>
        </w:rPr>
        <w:t>5 Consumer Treatment Report</w:t>
      </w:r>
      <w:r>
        <w:rPr>
          <w:rStyle w:val="apple-converted-space"/>
          <w:rFonts w:ascii="MS Mincho" w:eastAsia="MS Mincho" w:hAnsi="MS Mincho" w:cs="Segoe UI" w:hint="eastAsia"/>
          <w:b/>
          <w:bCs/>
          <w:sz w:val="22"/>
          <w:szCs w:val="22"/>
          <w:lang w:val="en"/>
        </w:rPr>
        <w:t> </w:t>
      </w:r>
      <w:r w:rsidR="00396BFB">
        <w:rPr>
          <w:rStyle w:val="normaltextrun"/>
          <w:rFonts w:ascii="MS Mincho" w:eastAsia="MS Mincho" w:hAnsi="MS Mincho" w:cs="Segoe UI" w:hint="eastAsia"/>
          <w:b/>
          <w:bCs/>
          <w:sz w:val="22"/>
          <w:szCs w:val="22"/>
          <w:lang w:val="en"/>
        </w:rPr>
        <w:t xml:space="preserve"> </w:t>
      </w:r>
      <w:r>
        <w:rPr>
          <w:rStyle w:val="normaltextrun"/>
          <w:rFonts w:ascii="MS Mincho" w:eastAsia="MS Mincho" w:hAnsi="MS Mincho" w:cs="Segoe UI" w:hint="eastAsia"/>
          <w:b/>
          <w:bCs/>
          <w:sz w:val="22"/>
          <w:szCs w:val="22"/>
          <w:lang w:val="en"/>
        </w:rPr>
        <w:t>(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"/>
        </w:rPr>
        <w:t>Matt</w:t>
      </w:r>
      <w:r>
        <w:rPr>
          <w:rStyle w:val="normaltextrun"/>
          <w:rFonts w:ascii="MS Mincho" w:eastAsia="MS Mincho" w:hAnsi="MS Mincho" w:cs="Segoe UI" w:hint="eastAsia"/>
          <w:b/>
          <w:bCs/>
          <w:sz w:val="22"/>
          <w:szCs w:val="22"/>
          <w:lang w:val="en"/>
        </w:rPr>
        <w:t>)</w:t>
      </w:r>
      <w:r>
        <w:rPr>
          <w:rStyle w:val="eop"/>
          <w:rFonts w:ascii="MS Mincho" w:eastAsia="MS Mincho" w:hAnsi="MS Mincho" w:cs="Segoe UI" w:hint="eastAsia"/>
          <w:sz w:val="22"/>
          <w:szCs w:val="22"/>
        </w:rPr>
        <w:t> </w:t>
      </w:r>
    </w:p>
    <w:p w14:paraId="5117C417" w14:textId="6775B894" w:rsidR="008E0648" w:rsidRDefault="00CE6DBC" w:rsidP="00CE6DBC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E6DBC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att explains the B5 “customer service” report. </w:t>
      </w:r>
    </w:p>
    <w:p w14:paraId="6BCDCF4E" w14:textId="267172B6" w:rsidR="00CE6DBC" w:rsidRDefault="00CE6DBC" w:rsidP="00CE6DBC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recent addition to evaluating customers’ perception of the service they receive at the co-op is the customer receipt platform.  Matt shared a document showing all of the feedback received from customers and whether or not they were satisfied with their co-op shopping experience.  Many positive responses.</w:t>
      </w:r>
    </w:p>
    <w:p w14:paraId="288B0200" w14:textId="77777777" w:rsidR="00CE6DBC" w:rsidRDefault="00CE6DBC" w:rsidP="00CE6DBC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Ramji notes that he anecdotally receives comments from friends and co-workers about how safe they feel while shopping at the co-op.</w:t>
      </w:r>
    </w:p>
    <w:p w14:paraId="2A36F33D" w14:textId="548FB7CC" w:rsidR="00CE6DBC" w:rsidRPr="00CE6DBC" w:rsidRDefault="00CE6DBC" w:rsidP="00CE6DBC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45A9E3" w14:textId="77777777" w:rsidR="00396BFB" w:rsidRDefault="00396BFB" w:rsidP="008E06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"/>
        </w:rPr>
        <w:t>Christine</w:t>
      </w:r>
      <w:r w:rsidR="008E0648">
        <w:rPr>
          <w:rStyle w:val="apple-converted-space"/>
          <w:rFonts w:ascii="Calibri" w:hAnsi="Calibri" w:cs="Calibri"/>
          <w:b/>
          <w:bCs/>
          <w:sz w:val="22"/>
          <w:szCs w:val="22"/>
          <w:lang w:val="en"/>
        </w:rPr>
        <w:t> </w:t>
      </w:r>
      <w:r w:rsidR="008E0648">
        <w:rPr>
          <w:rStyle w:val="normaltextrun"/>
          <w:rFonts w:ascii="Calibri" w:hAnsi="Calibri" w:cs="Calibri"/>
          <w:b/>
          <w:bCs/>
          <w:sz w:val="22"/>
          <w:szCs w:val="22"/>
          <w:lang w:val="en"/>
        </w:rPr>
        <w:t>made a motion to approve B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"/>
        </w:rPr>
        <w:t>5 Consumer Treatment Report</w:t>
      </w:r>
      <w:r w:rsidR="008E0648">
        <w:rPr>
          <w:rStyle w:val="normaltextrun"/>
          <w:rFonts w:ascii="MS Mincho" w:eastAsia="MS Mincho" w:hAnsi="MS Mincho" w:cs="Segoe UI" w:hint="eastAsia"/>
          <w:b/>
          <w:bCs/>
          <w:sz w:val="22"/>
          <w:szCs w:val="22"/>
          <w:lang w:val="en"/>
        </w:rPr>
        <w:t>;</w:t>
      </w:r>
      <w:r w:rsidR="008E0648">
        <w:rPr>
          <w:rStyle w:val="apple-converted-space"/>
          <w:rFonts w:ascii="MS Mincho" w:eastAsia="MS Mincho" w:hAnsi="MS Mincho" w:cs="Segoe UI" w:hint="eastAsia"/>
          <w:b/>
          <w:bCs/>
          <w:sz w:val="22"/>
          <w:szCs w:val="22"/>
          <w:lang w:val="en"/>
        </w:rPr>
        <w:t> </w:t>
      </w:r>
      <w:r w:rsidR="008E0648">
        <w:rPr>
          <w:rStyle w:val="normaltextrun"/>
          <w:rFonts w:ascii="Calibri" w:hAnsi="Calibri" w:cs="Calibri"/>
          <w:b/>
          <w:bCs/>
          <w:sz w:val="22"/>
          <w:szCs w:val="22"/>
          <w:lang w:val="en"/>
        </w:rPr>
        <w:t>Ramji</w:t>
      </w:r>
      <w:r w:rsidR="008E0648">
        <w:rPr>
          <w:rStyle w:val="apple-converted-space"/>
          <w:rFonts w:ascii="Calibri" w:hAnsi="Calibri" w:cs="Calibri"/>
          <w:b/>
          <w:bCs/>
          <w:sz w:val="22"/>
          <w:szCs w:val="22"/>
          <w:lang w:val="en"/>
        </w:rPr>
        <w:t> </w:t>
      </w:r>
      <w:r w:rsidR="008E0648">
        <w:rPr>
          <w:rStyle w:val="normaltextrun"/>
          <w:rFonts w:ascii="Calibri" w:hAnsi="Calibri" w:cs="Calibri"/>
          <w:b/>
          <w:bCs/>
          <w:sz w:val="22"/>
          <w:szCs w:val="22"/>
          <w:lang w:val="en"/>
        </w:rPr>
        <w:t xml:space="preserve">seconded; </w:t>
      </w:r>
    </w:p>
    <w:p w14:paraId="17CA78DB" w14:textId="5322DB58" w:rsidR="008E0648" w:rsidRDefault="008E0648" w:rsidP="008E06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"/>
        </w:rPr>
        <w:t>Approved</w:t>
      </w:r>
      <w:r>
        <w:rPr>
          <w:rStyle w:val="apple-converted-space"/>
          <w:rFonts w:ascii="Calibri" w:hAnsi="Calibri" w:cs="Calibri"/>
          <w:b/>
          <w:bCs/>
          <w:sz w:val="22"/>
          <w:szCs w:val="22"/>
          <w:lang w:val="en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"/>
        </w:rPr>
        <w:t>6</w:t>
      </w:r>
      <w:r>
        <w:rPr>
          <w:rStyle w:val="normaltextrun"/>
          <w:rFonts w:ascii="MS Mincho" w:eastAsia="MS Mincho" w:hAnsi="MS Mincho" w:cs="Segoe UI" w:hint="eastAsia"/>
          <w:b/>
          <w:bCs/>
          <w:sz w:val="22"/>
          <w:szCs w:val="22"/>
          <w:lang w:val="en"/>
        </w:rPr>
        <w:t>-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"/>
        </w:rPr>
        <w:t>0</w:t>
      </w:r>
      <w:r>
        <w:rPr>
          <w:rStyle w:val="normaltextrun"/>
          <w:rFonts w:ascii="MS Mincho" w:eastAsia="MS Mincho" w:hAnsi="MS Mincho" w:cs="Segoe UI" w:hint="eastAsia"/>
          <w:b/>
          <w:bCs/>
          <w:sz w:val="22"/>
          <w:szCs w:val="22"/>
          <w:lang w:val="en"/>
        </w:rPr>
        <w:t>-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"/>
        </w:rPr>
        <w:t>0.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8B1C82" w14:textId="77777777" w:rsidR="008E0648" w:rsidRDefault="008E0648" w:rsidP="008E064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S Mincho" w:eastAsia="MS Mincho" w:hAnsi="MS Mincho" w:cs="Segoe UI" w:hint="eastAsia"/>
          <w:sz w:val="22"/>
          <w:szCs w:val="22"/>
        </w:rPr>
        <w:t> </w:t>
      </w:r>
    </w:p>
    <w:p w14:paraId="30320D07" w14:textId="77777777" w:rsidR="008E0648" w:rsidRDefault="008E0648" w:rsidP="008E064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 w:hint="eastAsia"/>
          <w:sz w:val="18"/>
          <w:szCs w:val="18"/>
        </w:rPr>
      </w:pPr>
      <w:r>
        <w:rPr>
          <w:rStyle w:val="eop"/>
          <w:rFonts w:ascii="MS Mincho" w:eastAsia="MS Mincho" w:hAnsi="MS Mincho" w:cs="Segoe UI" w:hint="eastAsia"/>
          <w:sz w:val="22"/>
          <w:szCs w:val="22"/>
        </w:rPr>
        <w:t> </w:t>
      </w:r>
    </w:p>
    <w:p w14:paraId="7E252B40" w14:textId="3C689926" w:rsidR="008E0648" w:rsidRDefault="008E0648" w:rsidP="008E06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S Mincho" w:eastAsia="MS Mincho" w:hAnsi="MS Mincho" w:cs="Segoe UI" w:hint="eastAsia"/>
          <w:sz w:val="22"/>
          <w:szCs w:val="22"/>
        </w:rPr>
        <w:t>  </w:t>
      </w:r>
    </w:p>
    <w:p w14:paraId="72F9310E" w14:textId="6AE44446" w:rsidR="008E0648" w:rsidRDefault="00396BFB" w:rsidP="008E06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"/>
        </w:rPr>
        <w:t>Jon</w:t>
      </w:r>
      <w:r w:rsidR="008E0648">
        <w:rPr>
          <w:rStyle w:val="apple-converted-space"/>
          <w:rFonts w:ascii="Calibri" w:hAnsi="Calibri" w:cs="Calibri"/>
          <w:b/>
          <w:bCs/>
          <w:sz w:val="22"/>
          <w:szCs w:val="22"/>
          <w:lang w:val="en"/>
        </w:rPr>
        <w:t> </w:t>
      </w:r>
      <w:r w:rsidR="008E0648">
        <w:rPr>
          <w:rStyle w:val="normaltextrun"/>
          <w:rFonts w:ascii="Calibri" w:hAnsi="Calibri" w:cs="Calibri"/>
          <w:b/>
          <w:bCs/>
          <w:sz w:val="22"/>
          <w:szCs w:val="22"/>
          <w:lang w:val="en"/>
        </w:rPr>
        <w:t>made a motion to adjourn</w:t>
      </w:r>
      <w:r w:rsidR="002323A1">
        <w:rPr>
          <w:rStyle w:val="normaltextrun"/>
          <w:rFonts w:ascii="Calibri" w:hAnsi="Calibri" w:cs="Calibri"/>
          <w:b/>
          <w:bCs/>
          <w:sz w:val="22"/>
          <w:szCs w:val="22"/>
          <w:lang w:val="en"/>
        </w:rPr>
        <w:t xml:space="preserve"> Open Session</w:t>
      </w:r>
      <w:r w:rsidR="008E0648">
        <w:rPr>
          <w:rStyle w:val="normaltextrun"/>
          <w:rFonts w:ascii="Calibri" w:hAnsi="Calibri" w:cs="Calibri"/>
          <w:b/>
          <w:bCs/>
          <w:sz w:val="22"/>
          <w:szCs w:val="22"/>
          <w:lang w:val="en"/>
        </w:rPr>
        <w:t>; Approved 6-0-0;</w:t>
      </w:r>
      <w:r w:rsidR="008E0648">
        <w:rPr>
          <w:rStyle w:val="apple-converted-space"/>
          <w:rFonts w:ascii="Calibri" w:hAnsi="Calibri" w:cs="Calibri"/>
          <w:b/>
          <w:bCs/>
          <w:sz w:val="22"/>
          <w:szCs w:val="22"/>
          <w:lang w:val="en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"/>
        </w:rPr>
        <w:t>Meeting</w:t>
      </w:r>
      <w:r w:rsidR="008E0648">
        <w:rPr>
          <w:rStyle w:val="normaltextrun"/>
          <w:rFonts w:ascii="Calibri" w:hAnsi="Calibri" w:cs="Calibri"/>
          <w:b/>
          <w:bCs/>
          <w:sz w:val="22"/>
          <w:szCs w:val="22"/>
          <w:lang w:val="en"/>
        </w:rPr>
        <w:t xml:space="preserve"> adjourned at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"/>
        </w:rPr>
        <w:t>7:26</w:t>
      </w:r>
      <w:r w:rsidR="008E0648">
        <w:rPr>
          <w:rStyle w:val="normaltextrun"/>
          <w:rFonts w:ascii="Calibri" w:hAnsi="Calibri" w:cs="Calibri"/>
          <w:b/>
          <w:bCs/>
          <w:sz w:val="22"/>
          <w:szCs w:val="22"/>
          <w:lang w:val="en"/>
        </w:rPr>
        <w:t>pm.</w:t>
      </w:r>
      <w:r w:rsidR="008E0648">
        <w:rPr>
          <w:rStyle w:val="eop"/>
          <w:rFonts w:ascii="Calibri" w:hAnsi="Calibri" w:cs="Calibri"/>
          <w:sz w:val="22"/>
          <w:szCs w:val="22"/>
        </w:rPr>
        <w:t> </w:t>
      </w:r>
    </w:p>
    <w:p w14:paraId="52D47E1F" w14:textId="1C222961" w:rsidR="008E0648" w:rsidRDefault="008E0648" w:rsidP="008E06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CF73D4F" w14:textId="77777777" w:rsidR="008E0648" w:rsidRDefault="008E0648" w:rsidP="008E06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S Mincho" w:eastAsia="MS Mincho" w:hAnsi="MS Mincho" w:cs="Segoe UI" w:hint="eastAsia"/>
          <w:sz w:val="22"/>
          <w:szCs w:val="22"/>
        </w:rPr>
        <w:t> </w:t>
      </w:r>
    </w:p>
    <w:p w14:paraId="71E2376F" w14:textId="77777777" w:rsidR="00CC52DD" w:rsidRDefault="00372D4D"/>
    <w:sectPr w:rsidR="00CC52DD" w:rsidSect="00920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2559C"/>
    <w:multiLevelType w:val="hybridMultilevel"/>
    <w:tmpl w:val="0DB65C84"/>
    <w:lvl w:ilvl="0" w:tplc="04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" w15:restartNumberingAfterBreak="0">
    <w:nsid w:val="0F777609"/>
    <w:multiLevelType w:val="multilevel"/>
    <w:tmpl w:val="101A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9B53F6"/>
    <w:multiLevelType w:val="multilevel"/>
    <w:tmpl w:val="7156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B74621"/>
    <w:multiLevelType w:val="multilevel"/>
    <w:tmpl w:val="3E70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205251"/>
    <w:multiLevelType w:val="multilevel"/>
    <w:tmpl w:val="7C4E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FA0EB0"/>
    <w:multiLevelType w:val="multilevel"/>
    <w:tmpl w:val="557E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5D2B73"/>
    <w:multiLevelType w:val="hybridMultilevel"/>
    <w:tmpl w:val="18B0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96CBC"/>
    <w:multiLevelType w:val="hybridMultilevel"/>
    <w:tmpl w:val="7F36A55E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8" w15:restartNumberingAfterBreak="0">
    <w:nsid w:val="48065F89"/>
    <w:multiLevelType w:val="multilevel"/>
    <w:tmpl w:val="BEC2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AB0129"/>
    <w:multiLevelType w:val="hybridMultilevel"/>
    <w:tmpl w:val="6F84A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0C59B8"/>
    <w:multiLevelType w:val="multilevel"/>
    <w:tmpl w:val="6E88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FF7235"/>
    <w:multiLevelType w:val="hybridMultilevel"/>
    <w:tmpl w:val="54BE7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7B04C6"/>
    <w:multiLevelType w:val="multilevel"/>
    <w:tmpl w:val="A0EA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B362E8"/>
    <w:multiLevelType w:val="multilevel"/>
    <w:tmpl w:val="5320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9D599B"/>
    <w:multiLevelType w:val="hybridMultilevel"/>
    <w:tmpl w:val="9D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2"/>
  </w:num>
  <w:num w:numId="5">
    <w:abstractNumId w:val="4"/>
  </w:num>
  <w:num w:numId="6">
    <w:abstractNumId w:val="12"/>
  </w:num>
  <w:num w:numId="7">
    <w:abstractNumId w:val="8"/>
  </w:num>
  <w:num w:numId="8">
    <w:abstractNumId w:val="5"/>
  </w:num>
  <w:num w:numId="9">
    <w:abstractNumId w:val="3"/>
  </w:num>
  <w:num w:numId="10">
    <w:abstractNumId w:val="14"/>
  </w:num>
  <w:num w:numId="11">
    <w:abstractNumId w:val="7"/>
  </w:num>
  <w:num w:numId="12">
    <w:abstractNumId w:val="6"/>
  </w:num>
  <w:num w:numId="13">
    <w:abstractNumId w:val="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48"/>
    <w:rsid w:val="00165968"/>
    <w:rsid w:val="002323A1"/>
    <w:rsid w:val="00372D4D"/>
    <w:rsid w:val="00396BFB"/>
    <w:rsid w:val="004B07D9"/>
    <w:rsid w:val="007448BC"/>
    <w:rsid w:val="008E0648"/>
    <w:rsid w:val="0092060C"/>
    <w:rsid w:val="00CE6DBC"/>
    <w:rsid w:val="00D43912"/>
    <w:rsid w:val="00D6039E"/>
    <w:rsid w:val="00F6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97723"/>
  <w15:chartTrackingRefBased/>
  <w15:docId w15:val="{8BD42BBE-69B4-6B4A-B2A8-1D3CE534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E06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8E0648"/>
  </w:style>
  <w:style w:type="character" w:customStyle="1" w:styleId="normaltextrun">
    <w:name w:val="normaltextrun"/>
    <w:basedOn w:val="DefaultParagraphFont"/>
    <w:rsid w:val="008E0648"/>
  </w:style>
  <w:style w:type="character" w:customStyle="1" w:styleId="apple-converted-space">
    <w:name w:val="apple-converted-space"/>
    <w:basedOn w:val="DefaultParagraphFont"/>
    <w:rsid w:val="008E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2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5666ADF304A43B3EE2C95B7EEC134" ma:contentTypeVersion="10" ma:contentTypeDescription="Create a new document." ma:contentTypeScope="" ma:versionID="1dd7a8e43c6a0350af463227e86375fc">
  <xsd:schema xmlns:xsd="http://www.w3.org/2001/XMLSchema" xmlns:xs="http://www.w3.org/2001/XMLSchema" xmlns:p="http://schemas.microsoft.com/office/2006/metadata/properties" xmlns:ns2="a3bcbd9f-fd66-46b2-9c55-d0898f52ec8a" xmlns:ns3="31894a8c-3c6c-49c3-9357-5a72f3dc1583" targetNamespace="http://schemas.microsoft.com/office/2006/metadata/properties" ma:root="true" ma:fieldsID="68c7753926b05379d305ef90fd11a41f" ns2:_="" ns3:_="">
    <xsd:import namespace="a3bcbd9f-fd66-46b2-9c55-d0898f52ec8a"/>
    <xsd:import namespace="31894a8c-3c6c-49c3-9357-5a72f3dc1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cbd9f-fd66-46b2-9c55-d0898f52e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94a8c-3c6c-49c3-9357-5a72f3dc15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4B968-5585-4273-ABC2-2481A5BE87FB}"/>
</file>

<file path=customXml/itemProps2.xml><?xml version="1.0" encoding="utf-8"?>
<ds:datastoreItem xmlns:ds="http://schemas.openxmlformats.org/officeDocument/2006/customXml" ds:itemID="{BFD7F49F-C0C4-4062-A8E2-F72373021D32}"/>
</file>

<file path=customXml/itemProps3.xml><?xml version="1.0" encoding="utf-8"?>
<ds:datastoreItem xmlns:ds="http://schemas.openxmlformats.org/officeDocument/2006/customXml" ds:itemID="{E7B2C27B-0E5A-4D96-B866-BB7E2C5E3F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Sweeting</dc:creator>
  <cp:keywords/>
  <dc:description/>
  <cp:lastModifiedBy>Shaun Sweeting</cp:lastModifiedBy>
  <cp:revision>1</cp:revision>
  <dcterms:created xsi:type="dcterms:W3CDTF">2021-02-09T00:33:00Z</dcterms:created>
  <dcterms:modified xsi:type="dcterms:W3CDTF">2021-02-09T14:00:00Z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0x010100D685666ADF304A43B3EE2C95B7EEC134</vt:lpwstr>
  </property>
</Properties>
</file>